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421FE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REGULAMIN UCZĘSZCZANIA NA ZAJĘCIA w Centrum </w:t>
      </w:r>
      <w:proofErr w:type="spellStart"/>
      <w:r>
        <w:rPr>
          <w:sz w:val="24"/>
          <w:szCs w:val="24"/>
        </w:rPr>
        <w:t>Edukacyjno</w:t>
      </w:r>
      <w:proofErr w:type="spellEnd"/>
      <w:r>
        <w:rPr>
          <w:sz w:val="24"/>
          <w:szCs w:val="24"/>
        </w:rPr>
        <w:t xml:space="preserve"> Logopedycznym</w:t>
      </w:r>
    </w:p>
    <w:p w14:paraId="480F0CA7" w14:textId="77777777" w:rsidR="00FE1A35" w:rsidRDefault="00FE1A35">
      <w:pPr>
        <w:spacing w:after="0"/>
        <w:jc w:val="center"/>
        <w:rPr>
          <w:sz w:val="24"/>
          <w:szCs w:val="24"/>
        </w:rPr>
      </w:pPr>
    </w:p>
    <w:p w14:paraId="00000002" w14:textId="77777777" w:rsidR="00A421FE" w:rsidRDefault="00A421FE">
      <w:pPr>
        <w:spacing w:after="0"/>
        <w:jc w:val="center"/>
        <w:rPr>
          <w:sz w:val="20"/>
          <w:szCs w:val="20"/>
        </w:rPr>
      </w:pPr>
    </w:p>
    <w:p w14:paraId="00000003" w14:textId="77777777" w:rsidR="00A421FE" w:rsidRDefault="00000000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CZAS ROZPOCZĘCIA I ZAKOŃCZENIA ZAJĘĆ</w:t>
      </w:r>
    </w:p>
    <w:p w14:paraId="00000004" w14:textId="0F5D787A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1.Konsultacje diagnostyczne oraz zajęcia zaczynają się o umówionej porze. Za bezpieczeństwo dziecka</w:t>
      </w:r>
      <w:r w:rsidR="00FE1A35">
        <w:rPr>
          <w:sz w:val="20"/>
          <w:szCs w:val="20"/>
        </w:rPr>
        <w:t xml:space="preserve"> </w:t>
      </w:r>
      <w:r>
        <w:rPr>
          <w:sz w:val="20"/>
          <w:szCs w:val="20"/>
        </w:rPr>
        <w:t>oczekującego na zajęcia odpowiadają rodzice/opiekunowie.</w:t>
      </w:r>
    </w:p>
    <w:p w14:paraId="00000005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2. Spóźnienie prowadzącego na spotkanie z klientem skutkuje wydłużeniem spotkania o czas spóźnienia.</w:t>
      </w:r>
    </w:p>
    <w:p w14:paraId="00000006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3. Spóźnienie klienta na umówione spotkanie skutkuje skróceniem zajęć o czas trwania spóźnienia bez zmiany opłaty za nie.  W przypadku spóźnienia się na zajęcia, terapeuta nie ma obowiązku ich przedłużenia.</w:t>
      </w:r>
    </w:p>
    <w:p w14:paraId="00000007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* Wydłużenie spotkania o czas spóźnienia jest możliwe wyłącznie w sytuacji, gdy prowadzący został</w:t>
      </w:r>
    </w:p>
    <w:p w14:paraId="00000009" w14:textId="27427AF3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wcześniej poinformowany o spóźnieniu przez klienta oraz dysponuje odpowiednio długą przerwą</w:t>
      </w:r>
      <w:r w:rsidR="00FE1A35">
        <w:rPr>
          <w:sz w:val="20"/>
          <w:szCs w:val="20"/>
        </w:rPr>
        <w:t xml:space="preserve"> </w:t>
      </w:r>
      <w:r>
        <w:rPr>
          <w:sz w:val="20"/>
          <w:szCs w:val="20"/>
        </w:rPr>
        <w:t>przed przyjściem kolejnego umówionego klienta. O wydłużeniu zajęć decyduje prowadzący.</w:t>
      </w:r>
    </w:p>
    <w:p w14:paraId="0000000A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4. Rodzice/opiekunowie zobowiązują się odbierać dziecko w ustalonym czasie po zakończeniu zajęć.</w:t>
      </w:r>
    </w:p>
    <w:p w14:paraId="0000000D" w14:textId="231CFB2C" w:rsidR="00A421FE" w:rsidRDefault="00000000" w:rsidP="00FE1A3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5. Zajęcia trwają 45 minut</w:t>
      </w:r>
    </w:p>
    <w:p w14:paraId="0000000E" w14:textId="35F7553D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Po zajęciach terapeutycznych omawiany jest przebieg spotkania z rodzicem lub opiekunem dziecka oraz</w:t>
      </w:r>
      <w:r w:rsidR="00FE1A35">
        <w:rPr>
          <w:sz w:val="20"/>
          <w:szCs w:val="20"/>
        </w:rPr>
        <w:t xml:space="preserve"> </w:t>
      </w:r>
      <w:r>
        <w:rPr>
          <w:sz w:val="20"/>
          <w:szCs w:val="20"/>
        </w:rPr>
        <w:t>udzielany jest wówczas instruktaż pracy utrwalającej w domu.</w:t>
      </w:r>
    </w:p>
    <w:p w14:paraId="0000000F" w14:textId="77777777" w:rsidR="00A421FE" w:rsidRDefault="00000000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OPŁATY I ODWOŁYWANIE ZAJĘĆ</w:t>
      </w:r>
    </w:p>
    <w:p w14:paraId="00000010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1. Opłaty za usługi pobierane są według cennika zamieszczonego na stronie</w:t>
      </w:r>
    </w:p>
    <w:p w14:paraId="00000011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www.e-cel.pl oraz cennika znajdującego się w gabinecie.</w:t>
      </w:r>
    </w:p>
    <w:p w14:paraId="00000014" w14:textId="4D92B19F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2. Opłaty za zajęcia można dokonać każdorazowo po zajęciach u prowadzącego</w:t>
      </w:r>
      <w:r w:rsidR="00FE1A35">
        <w:rPr>
          <w:sz w:val="20"/>
          <w:szCs w:val="20"/>
        </w:rPr>
        <w:t xml:space="preserve"> </w:t>
      </w:r>
      <w:r>
        <w:rPr>
          <w:sz w:val="20"/>
          <w:szCs w:val="20"/>
        </w:rPr>
        <w:t>(gotówką, lub przelewem). Możliwe jest także wykupienie i opłacenie pakietu zajęć</w:t>
      </w:r>
      <w:r w:rsidR="00FE1A35">
        <w:rPr>
          <w:sz w:val="20"/>
          <w:szCs w:val="20"/>
        </w:rPr>
        <w:t xml:space="preserve"> </w:t>
      </w:r>
      <w:r>
        <w:rPr>
          <w:sz w:val="20"/>
          <w:szCs w:val="20"/>
        </w:rPr>
        <w:t>np. 4 zajęcia w miesiącu (płatne przelewem z góry na podany zainteresowanym nr konta, wpisując tytuł: (nazwa zajęć) + imię i nazwisko pacjenta.</w:t>
      </w:r>
    </w:p>
    <w:p w14:paraId="00000016" w14:textId="0CCEA42C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3. Czas trwania zajęć dla rodzeństwa może być ustalony indywidualnie np. kumulacja</w:t>
      </w:r>
      <w:r w:rsidR="00FE1A35">
        <w:rPr>
          <w:sz w:val="20"/>
          <w:szCs w:val="20"/>
        </w:rPr>
        <w:t xml:space="preserve"> </w:t>
      </w:r>
      <w:r>
        <w:rPr>
          <w:sz w:val="20"/>
          <w:szCs w:val="20"/>
        </w:rPr>
        <w:t>zajęć w bloku bez</w:t>
      </w:r>
      <w:r w:rsidR="00FE1A35">
        <w:rPr>
          <w:sz w:val="20"/>
          <w:szCs w:val="20"/>
        </w:rPr>
        <w:t xml:space="preserve"> </w:t>
      </w:r>
      <w:r>
        <w:rPr>
          <w:sz w:val="20"/>
          <w:szCs w:val="20"/>
        </w:rPr>
        <w:t>przerwy</w:t>
      </w:r>
    </w:p>
    <w:p w14:paraId="00000017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4. W przypadku niemożności przybycia na umówione zajęcia należy o tym powiadomić</w:t>
      </w:r>
    </w:p>
    <w:p w14:paraId="00000018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prowadzącego zajęcia telefonicznie lub smsem najpóźniej w dniu wizyty do </w:t>
      </w:r>
      <w:proofErr w:type="spellStart"/>
      <w:r>
        <w:rPr>
          <w:sz w:val="20"/>
          <w:szCs w:val="20"/>
        </w:rPr>
        <w:t>godz</w:t>
      </w:r>
      <w:proofErr w:type="spellEnd"/>
      <w:r>
        <w:rPr>
          <w:sz w:val="20"/>
          <w:szCs w:val="20"/>
        </w:rPr>
        <w:t xml:space="preserve"> 12:00 </w:t>
      </w:r>
    </w:p>
    <w:p w14:paraId="00000019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5. W przypadku odwołania zajęć przez prowadzącego zajęcia mogą zostać przeniesione na inny termin ustalony wraz z klientem.</w:t>
      </w:r>
    </w:p>
    <w:p w14:paraId="0000001A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6. W sytuacji, gdy klient trzy razy z rzędu nie odwoła odpowiednio wcześniej wizyty zarezerwowany</w:t>
      </w:r>
    </w:p>
    <w:p w14:paraId="0000001B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przez niego cykliczny termin zajęć zostaje anulowany (wyjątek stanowi dłuższa choroba, o której</w:t>
      </w:r>
    </w:p>
    <w:p w14:paraId="0000001C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uprzednio rodzic poinformował)</w:t>
      </w:r>
    </w:p>
    <w:p w14:paraId="0000001D" w14:textId="77777777" w:rsidR="00A421FE" w:rsidRDefault="00000000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DODATKOWE INFORMACJE</w:t>
      </w:r>
    </w:p>
    <w:p w14:paraId="0000001E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1. W terapii oraz pozostałych zajęciach mogą brać udział jedynie zdrowe dzieci (bez oznak przeziębienia).</w:t>
      </w:r>
    </w:p>
    <w:p w14:paraId="0000001F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2. W celu zapewnienia skuteczności terapii wymagane jest systematyczne uczęszczanie na zajęcia</w:t>
      </w:r>
    </w:p>
    <w:p w14:paraId="00000020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oraz codzienna, systematyczna praca z dzieckiem w domu według zaleceń logopedy.</w:t>
      </w:r>
    </w:p>
    <w:p w14:paraId="00000021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3. Cena prowadzonych zajęć obejmuje materiały papierowe i jednorazowe do prac domowych oraz</w:t>
      </w:r>
    </w:p>
    <w:p w14:paraId="00000022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wskazówki i zalecenia do prowadzenia efektywnej pracy w domu oraz porady dla rodziców</w:t>
      </w:r>
    </w:p>
    <w:p w14:paraId="00000023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udzielane podczas zajęć. Sprzęt terapeutyczny, literatura pomocnicza, zabawki</w:t>
      </w:r>
    </w:p>
    <w:p w14:paraId="00000024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nie są wliczone w koszty wizyty. Klient może je nabyć we własnym zakresie stosownie do potrzeb.</w:t>
      </w:r>
    </w:p>
    <w:p w14:paraId="00000025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4. Wszystkie zajęcia organizowane przez Centrum </w:t>
      </w:r>
      <w:proofErr w:type="spellStart"/>
      <w:r>
        <w:rPr>
          <w:sz w:val="20"/>
          <w:szCs w:val="20"/>
        </w:rPr>
        <w:t>Edukacyjno</w:t>
      </w:r>
      <w:proofErr w:type="spellEnd"/>
      <w:r>
        <w:rPr>
          <w:sz w:val="20"/>
          <w:szCs w:val="20"/>
        </w:rPr>
        <w:t xml:space="preserve"> Logopedyczne poparte odpowiednim</w:t>
      </w:r>
    </w:p>
    <w:p w14:paraId="00000026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wykształceniem (prowadzący posiada ukończone kursy, poświadczone uzyskanymi dyplomami/certyfikatami).</w:t>
      </w:r>
    </w:p>
    <w:p w14:paraId="00000027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5. Zajęcia prowadzone są w sposób bezpieczny, z wykorzystaniem ogólnie uznanych metod. </w:t>
      </w:r>
    </w:p>
    <w:p w14:paraId="00000028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6. Klient lub rodzice/opiekunowie w przypadku klienta małoletniego zobowiązani są do przekazania</w:t>
      </w:r>
    </w:p>
    <w:p w14:paraId="00000029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terapeucie wszelkiej posiadanej wiedzy o stanie zdrowia dziecka, alergii gdyż może być to niezbędne do zapewnienia mu bezpieczeństwa podczas prowadzonych zajęć.</w:t>
      </w:r>
    </w:p>
    <w:p w14:paraId="0000002A" w14:textId="77777777" w:rsidR="00A421FE" w:rsidRDefault="00A421FE">
      <w:pPr>
        <w:spacing w:after="0"/>
        <w:rPr>
          <w:sz w:val="20"/>
          <w:szCs w:val="20"/>
        </w:rPr>
      </w:pPr>
    </w:p>
    <w:p w14:paraId="460E9521" w14:textId="77777777" w:rsidR="00FE1A35" w:rsidRDefault="00FE1A35">
      <w:pPr>
        <w:spacing w:after="0"/>
        <w:rPr>
          <w:sz w:val="20"/>
          <w:szCs w:val="20"/>
        </w:rPr>
      </w:pPr>
    </w:p>
    <w:p w14:paraId="02EEED13" w14:textId="77777777" w:rsidR="00FE1A35" w:rsidRDefault="00FE1A35">
      <w:pPr>
        <w:spacing w:after="0"/>
        <w:rPr>
          <w:sz w:val="20"/>
          <w:szCs w:val="20"/>
        </w:rPr>
      </w:pPr>
    </w:p>
    <w:p w14:paraId="438A9261" w14:textId="77777777" w:rsidR="00FE1A35" w:rsidRDefault="00FE1A35">
      <w:pPr>
        <w:spacing w:after="0"/>
        <w:rPr>
          <w:sz w:val="20"/>
          <w:szCs w:val="20"/>
        </w:rPr>
      </w:pPr>
    </w:p>
    <w:p w14:paraId="0000002B" w14:textId="77777777" w:rsidR="00A421FE" w:rsidRDefault="00A421FE">
      <w:pPr>
        <w:spacing w:after="0"/>
        <w:rPr>
          <w:sz w:val="20"/>
          <w:szCs w:val="20"/>
        </w:rPr>
      </w:pPr>
    </w:p>
    <w:p w14:paraId="0000002C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                                                                                       ………………………………………………</w:t>
      </w:r>
    </w:p>
    <w:p w14:paraId="0000002D" w14:textId="77777777" w:rsidR="00A421FE" w:rsidRDefault="00000000">
      <w:pPr>
        <w:spacing w:after="0"/>
        <w:rPr>
          <w:sz w:val="20"/>
          <w:szCs w:val="20"/>
        </w:rPr>
      </w:pPr>
      <w:r>
        <w:rPr>
          <w:sz w:val="20"/>
          <w:szCs w:val="20"/>
        </w:rPr>
        <w:t>Podpis prowadzącego                                                                                                          Podpis rodzica/opiekuna</w:t>
      </w:r>
    </w:p>
    <w:sectPr w:rsidR="00A421F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FE"/>
    <w:rsid w:val="0021582D"/>
    <w:rsid w:val="00403EFE"/>
    <w:rsid w:val="009931CA"/>
    <w:rsid w:val="00A421FE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5422"/>
  <w15:docId w15:val="{90E7ABD6-4DF4-4EB1-B77C-ECEED685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5138BB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f80Cg7hus+1xmQonG1QjwJJfeQ==">CgMxLjA4AHIhMWpnQ21NQ1FzTk5RbllsdVNtRk1NWjZTX1BiN00wTWhE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Herman</dc:creator>
  <cp:lastModifiedBy>Jolanta Herman</cp:lastModifiedBy>
  <cp:revision>2</cp:revision>
  <dcterms:created xsi:type="dcterms:W3CDTF">2025-09-01T21:55:00Z</dcterms:created>
  <dcterms:modified xsi:type="dcterms:W3CDTF">2025-09-01T21:55:00Z</dcterms:modified>
</cp:coreProperties>
</file>